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276215" cy="2181860"/>
            <wp:effectExtent b="0" l="0" r="0" t="0"/>
            <wp:docPr descr="C:\Users\Nick_EL\Documents\Dropbox\X.A.T\Logos\logo1.jpg" id="1" name="image1.jpg"/>
            <a:graphic>
              <a:graphicData uri="http://schemas.openxmlformats.org/drawingml/2006/picture">
                <pic:pic>
                  <pic:nvPicPr>
                    <pic:cNvPr descr="C:\Users\Nick_EL\Documents\Dropbox\X.A.T\Logos\logo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181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b w:val="1"/>
          <w:smallCaps w:val="1"/>
          <w:sz w:val="44"/>
          <w:szCs w:val="44"/>
          <w:u w:val="single"/>
          <w:rtl w:val="0"/>
        </w:rPr>
        <w:t xml:space="preserve">ΗΛΩΣΗ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 ΟΜ</w:t>
      </w:r>
      <w:r w:rsidDel="00000000" w:rsidR="00000000" w:rsidRPr="00000000">
        <w:rPr>
          <w:b w:val="1"/>
          <w:smallCaps w:val="1"/>
          <w:sz w:val="44"/>
          <w:szCs w:val="44"/>
          <w:u w:val="singl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ΔΑΣ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Όνομα ομάδας: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Άθλημα: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Όνομα υπευθύνου: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Τηλέφωνο υπευθύνου: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 υπευθύνου: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669.0000000000003" w:tblpY="0"/>
        <w:tblW w:w="11025.0" w:type="dxa"/>
        <w:jc w:val="left"/>
        <w:tblInd w:w="-55.0" w:type="dxa"/>
        <w:tblLayout w:type="fixed"/>
        <w:tblLook w:val="0000"/>
      </w:tblPr>
      <w:tblGrid>
        <w:gridCol w:w="481"/>
        <w:gridCol w:w="4591"/>
        <w:gridCol w:w="1559"/>
        <w:gridCol w:w="4394"/>
        <w:tblGridChange w:id="0">
          <w:tblGrid>
            <w:gridCol w:w="481"/>
            <w:gridCol w:w="4591"/>
            <w:gridCol w:w="1559"/>
            <w:gridCol w:w="43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α/α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ΟΝΟΜΑ ΠΑΙΚΤΗ/ΡΙΑΣ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ΕΤΟΣ ΓΕΝΝΗΣΗΣ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ΕΚΚΛΗΣΙΑ/ΟΜΙΛΟΣ/ΔΙΑΚΟΝΙΑ/ΜΗ ΕΝΕΡΓΟΣ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qGu8zEU578vc1ebUy5jXMs/u4Q==">CgMxLjA4AHIhMVFUanZCWkc2ZXZSVTBvQlA0R0JEdXVhdGk0R1VZNGpO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